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13C6" w14:textId="77777777" w:rsidR="00F67FC5" w:rsidRDefault="008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35F6607B" w14:textId="77777777" w:rsidR="00F67FC5" w:rsidRDefault="008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«Детский сад №18»</w:t>
      </w:r>
    </w:p>
    <w:p w14:paraId="47E02873" w14:textId="77777777" w:rsidR="00F67FC5" w:rsidRDefault="008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_____________Р.З. Арсланова</w:t>
      </w:r>
    </w:p>
    <w:p w14:paraId="7D7C8E7A" w14:textId="1BA0902F" w:rsidR="00F67FC5" w:rsidRDefault="008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28.08.202</w:t>
      </w:r>
      <w:r w:rsidR="003365C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 №</w:t>
      </w:r>
    </w:p>
    <w:p w14:paraId="2E72E232" w14:textId="77777777" w:rsidR="00F67FC5" w:rsidRDefault="00843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085C6605" w14:textId="77777777" w:rsidR="00F67FC5" w:rsidRDefault="00843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мероприятий по организации работы по реализации учебно-методического комплекта по обучению детей татарскому языку в муниципальном бюджетном </w:t>
      </w:r>
      <w:r>
        <w:rPr>
          <w:rFonts w:ascii="Times New Roman" w:hAnsi="Times New Roman" w:cs="Times New Roman"/>
          <w:b/>
          <w:sz w:val="24"/>
          <w:szCs w:val="24"/>
        </w:rPr>
        <w:t>дошкольном образовательном учреждении «Детский сад комбинированного вида №18 г.Лениногорск» муниципального образования «Лениногорский муниципальный район» Республики Татарстан</w:t>
      </w:r>
    </w:p>
    <w:p w14:paraId="5BC276BA" w14:textId="77777777" w:rsidR="00F67FC5" w:rsidRDefault="00F67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19E27" w14:textId="77777777" w:rsidR="00F67FC5" w:rsidRDefault="008431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Основание плана:</w:t>
      </w:r>
    </w:p>
    <w:p w14:paraId="2C2D1D2E" w14:textId="77777777" w:rsidR="00F67FC5" w:rsidRDefault="008431E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Республики Татарстан о</w:t>
      </w:r>
      <w:r>
        <w:rPr>
          <w:rFonts w:ascii="Times New Roman" w:hAnsi="Times New Roman" w:cs="Times New Roman"/>
          <w:sz w:val="24"/>
          <w:szCs w:val="24"/>
        </w:rPr>
        <w:t>т 30.12.2010г. №1174 «Об утверждении Стратегии развития образования в РТ на 2015-2022 годы «Килэчэк - Будущее».</w:t>
      </w:r>
    </w:p>
    <w:p w14:paraId="59C52D79" w14:textId="77777777" w:rsidR="00F67FC5" w:rsidRDefault="008431E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РТ от 12.01.2013 № 1-ЗРТ «Об использовании татарского языка как государственного языка Республики Татарстан».</w:t>
      </w:r>
    </w:p>
    <w:p w14:paraId="7C6E6AE6" w14:textId="77777777" w:rsidR="00F67FC5" w:rsidRDefault="008431E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Министерства образова</w:t>
      </w:r>
      <w:r>
        <w:rPr>
          <w:rFonts w:ascii="Times New Roman" w:hAnsi="Times New Roman" w:cs="Times New Roman"/>
          <w:sz w:val="24"/>
          <w:szCs w:val="24"/>
        </w:rPr>
        <w:t>ния и науки Республики Татарстан от 06.02.2012 № 1279/12 «Об образовании ДОУ новыми УМК».</w:t>
      </w:r>
    </w:p>
    <w:p w14:paraId="3307E1A2" w14:textId="77777777" w:rsidR="00F67FC5" w:rsidRDefault="008431E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№ 15588/13 от 08.11.2014 по организации обучения детей татарскому и русскому языкам в дошкольных образовательных организациях.</w:t>
      </w:r>
    </w:p>
    <w:p w14:paraId="5067C2DE" w14:textId="77777777" w:rsidR="00F67FC5" w:rsidRDefault="00F67FC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4682"/>
        <w:gridCol w:w="2263"/>
        <w:gridCol w:w="2835"/>
      </w:tblGrid>
      <w:tr w:rsidR="00F67FC5" w14:paraId="749E9D6F" w14:textId="77777777">
        <w:tc>
          <w:tcPr>
            <w:tcW w:w="851" w:type="dxa"/>
          </w:tcPr>
          <w:p w14:paraId="37AB8F46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2" w:type="dxa"/>
          </w:tcPr>
          <w:p w14:paraId="4BA434FD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263" w:type="dxa"/>
          </w:tcPr>
          <w:p w14:paraId="7591AF77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835" w:type="dxa"/>
          </w:tcPr>
          <w:p w14:paraId="71055519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67FC5" w14:paraId="17492DB7" w14:textId="77777777">
        <w:tc>
          <w:tcPr>
            <w:tcW w:w="851" w:type="dxa"/>
          </w:tcPr>
          <w:p w14:paraId="040AA72F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2" w:type="dxa"/>
          </w:tcPr>
          <w:p w14:paraId="27BC734B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закона о языках народов Республики Татарстан</w:t>
            </w:r>
          </w:p>
        </w:tc>
        <w:tc>
          <w:tcPr>
            <w:tcW w:w="2263" w:type="dxa"/>
          </w:tcPr>
          <w:p w14:paraId="039FC716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23A54B5E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педагоги, воспитатель по обучению татарскому языку</w:t>
            </w:r>
          </w:p>
        </w:tc>
      </w:tr>
      <w:tr w:rsidR="00F67FC5" w14:paraId="2D8086FA" w14:textId="77777777">
        <w:tc>
          <w:tcPr>
            <w:tcW w:w="851" w:type="dxa"/>
          </w:tcPr>
          <w:p w14:paraId="6D6B93C7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2" w:type="dxa"/>
          </w:tcPr>
          <w:p w14:paraId="53113260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поддержки и сопровождения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УМК по обучению татарскому языку:</w:t>
            </w:r>
          </w:p>
          <w:p w14:paraId="55C67B18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-психолого-педагогического</w:t>
            </w:r>
          </w:p>
          <w:p w14:paraId="3A6D28FA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-научно-методического</w:t>
            </w:r>
          </w:p>
          <w:p w14:paraId="08C9CFD2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-информационного</w:t>
            </w:r>
          </w:p>
        </w:tc>
        <w:tc>
          <w:tcPr>
            <w:tcW w:w="2263" w:type="dxa"/>
          </w:tcPr>
          <w:p w14:paraId="41366C54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5FE69F77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67FC5" w14:paraId="52B9B291" w14:textId="77777777">
        <w:tc>
          <w:tcPr>
            <w:tcW w:w="851" w:type="dxa"/>
          </w:tcPr>
          <w:p w14:paraId="36C6EA21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2" w:type="dxa"/>
          </w:tcPr>
          <w:p w14:paraId="0810CE81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деятельности</w:t>
            </w:r>
          </w:p>
        </w:tc>
        <w:tc>
          <w:tcPr>
            <w:tcW w:w="2263" w:type="dxa"/>
          </w:tcPr>
          <w:p w14:paraId="07CEEE87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28A16558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МО и НРТ</w:t>
            </w:r>
          </w:p>
        </w:tc>
      </w:tr>
      <w:tr w:rsidR="00F67FC5" w14:paraId="4444EAAD" w14:textId="77777777">
        <w:tc>
          <w:tcPr>
            <w:tcW w:w="851" w:type="dxa"/>
          </w:tcPr>
          <w:p w14:paraId="39043719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2" w:type="dxa"/>
          </w:tcPr>
          <w:p w14:paraId="71C28C6D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Уточнение, планирование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с педагогами по реализации УМК по обучению детей татарскому языку</w:t>
            </w:r>
          </w:p>
        </w:tc>
        <w:tc>
          <w:tcPr>
            <w:tcW w:w="2263" w:type="dxa"/>
          </w:tcPr>
          <w:p w14:paraId="4F922357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34629041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воспитатель по обучению татарскому языку</w:t>
            </w:r>
          </w:p>
        </w:tc>
      </w:tr>
      <w:tr w:rsidR="00F67FC5" w14:paraId="1924A860" w14:textId="77777777">
        <w:tc>
          <w:tcPr>
            <w:tcW w:w="851" w:type="dxa"/>
          </w:tcPr>
          <w:p w14:paraId="22EBB941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2" w:type="dxa"/>
          </w:tcPr>
          <w:p w14:paraId="482EB440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с русскоязычными педагогами по обучению их татарскому языку</w:t>
            </w:r>
          </w:p>
        </w:tc>
        <w:tc>
          <w:tcPr>
            <w:tcW w:w="2263" w:type="dxa"/>
          </w:tcPr>
          <w:p w14:paraId="42C5D996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3B391D45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331948AE" w14:textId="77777777">
        <w:tc>
          <w:tcPr>
            <w:tcW w:w="851" w:type="dxa"/>
          </w:tcPr>
          <w:p w14:paraId="2E5C2937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2" w:type="dxa"/>
          </w:tcPr>
          <w:p w14:paraId="20A6019E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реализации УМК по обучению татарскому языку на странице МБДОУ «Детский сад № 18» сайта «Электронное образование»</w:t>
            </w:r>
          </w:p>
        </w:tc>
        <w:tc>
          <w:tcPr>
            <w:tcW w:w="2263" w:type="dxa"/>
          </w:tcPr>
          <w:p w14:paraId="1B98CDB0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501790C2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67FC5" w14:paraId="4A883B56" w14:textId="77777777">
        <w:tc>
          <w:tcPr>
            <w:tcW w:w="851" w:type="dxa"/>
          </w:tcPr>
          <w:p w14:paraId="6C060BC2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2" w:type="dxa"/>
          </w:tcPr>
          <w:p w14:paraId="3EFDF56E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елей на групповых стендах по пройденному материалу</w:t>
            </w:r>
          </w:p>
        </w:tc>
        <w:tc>
          <w:tcPr>
            <w:tcW w:w="2263" w:type="dxa"/>
          </w:tcPr>
          <w:p w14:paraId="2FBD62CA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14:paraId="0F83B375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578DA2EB" w14:textId="77777777">
        <w:tc>
          <w:tcPr>
            <w:tcW w:w="851" w:type="dxa"/>
          </w:tcPr>
          <w:p w14:paraId="6759360B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2" w:type="dxa"/>
          </w:tcPr>
          <w:p w14:paraId="647B4219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образования и культуры (ДОУ, СОШ №6, ДДТ, краеведческий музей, библиотека)</w:t>
            </w:r>
          </w:p>
        </w:tc>
        <w:tc>
          <w:tcPr>
            <w:tcW w:w="2263" w:type="dxa"/>
          </w:tcPr>
          <w:p w14:paraId="67A3ADD1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0D502AFB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363A61F1" w14:textId="77777777">
        <w:tc>
          <w:tcPr>
            <w:tcW w:w="851" w:type="dxa"/>
          </w:tcPr>
          <w:p w14:paraId="6FAFF300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2" w:type="dxa"/>
          </w:tcPr>
          <w:p w14:paraId="4C0A3AD7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УМК «Татарча сойлэшэбез» в работе с детьми 4-7 лет по обучению татарскому языку. УМК «Туган телдэ сойлэшэбез» с детьми 2-3 лет</w:t>
            </w:r>
          </w:p>
        </w:tc>
        <w:tc>
          <w:tcPr>
            <w:tcW w:w="2263" w:type="dxa"/>
          </w:tcPr>
          <w:p w14:paraId="3F801D0D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30E7587C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4A2F1339" w14:textId="77777777">
        <w:tc>
          <w:tcPr>
            <w:tcW w:w="851" w:type="dxa"/>
          </w:tcPr>
          <w:p w14:paraId="78CC2CAB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2" w:type="dxa"/>
          </w:tcPr>
          <w:p w14:paraId="4BDA9F52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программного материала по УМК по обучению детей татарскому языку</w:t>
            </w:r>
          </w:p>
        </w:tc>
        <w:tc>
          <w:tcPr>
            <w:tcW w:w="2263" w:type="dxa"/>
          </w:tcPr>
          <w:p w14:paraId="1D1EE8BB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Октябрь/апрель</w:t>
            </w:r>
          </w:p>
        </w:tc>
        <w:tc>
          <w:tcPr>
            <w:tcW w:w="2835" w:type="dxa"/>
          </w:tcPr>
          <w:p w14:paraId="45D2FC8A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татарскому языку</w:t>
            </w:r>
          </w:p>
        </w:tc>
      </w:tr>
      <w:tr w:rsidR="00F67FC5" w14:paraId="15DBB176" w14:textId="77777777">
        <w:tc>
          <w:tcPr>
            <w:tcW w:w="851" w:type="dxa"/>
          </w:tcPr>
          <w:p w14:paraId="0B014A6D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82" w:type="dxa"/>
          </w:tcPr>
          <w:p w14:paraId="4B90ED79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и индивидуальная работа с детьми</w:t>
            </w:r>
          </w:p>
        </w:tc>
        <w:tc>
          <w:tcPr>
            <w:tcW w:w="2263" w:type="dxa"/>
          </w:tcPr>
          <w:p w14:paraId="11F30570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3324624B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F67FC5" w14:paraId="4CBE5CE7" w14:textId="77777777">
        <w:tc>
          <w:tcPr>
            <w:tcW w:w="851" w:type="dxa"/>
          </w:tcPr>
          <w:p w14:paraId="2833CA05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2" w:type="dxa"/>
          </w:tcPr>
          <w:p w14:paraId="65D9E699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«Реализация УМК по обучению детей татарскому языку»</w:t>
            </w:r>
          </w:p>
        </w:tc>
        <w:tc>
          <w:tcPr>
            <w:tcW w:w="2263" w:type="dxa"/>
          </w:tcPr>
          <w:p w14:paraId="7370720A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14:paraId="3BD3F081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F67FC5" w14:paraId="73E6A0D3" w14:textId="77777777">
        <w:tc>
          <w:tcPr>
            <w:tcW w:w="851" w:type="dxa"/>
          </w:tcPr>
          <w:p w14:paraId="3DFEF42B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2" w:type="dxa"/>
          </w:tcPr>
          <w:p w14:paraId="78E9DED3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педагогов:</w:t>
            </w:r>
          </w:p>
          <w:p w14:paraId="3AD81D15" w14:textId="77777777" w:rsidR="003365CF" w:rsidRPr="003365CF" w:rsidRDefault="003365CF" w:rsidP="003365CF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365CF">
              <w:rPr>
                <w:rStyle w:val="c1"/>
                <w:color w:val="000000"/>
              </w:rPr>
              <w:t>- «Использование ИКТ игр по УМК для закрепления  и повторения пройденного материала по татарскому и родному языку».</w:t>
            </w:r>
          </w:p>
          <w:p w14:paraId="0FE08B18" w14:textId="77777777" w:rsidR="003365CF" w:rsidRPr="003365CF" w:rsidRDefault="003365CF" w:rsidP="003365CF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444D0BD" w14:textId="77777777" w:rsidR="003365CF" w:rsidRPr="003365CF" w:rsidRDefault="003365CF" w:rsidP="003365CF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365CF">
              <w:rPr>
                <w:rStyle w:val="c1"/>
                <w:color w:val="000000"/>
              </w:rPr>
              <w:t>- «Эффективные формы и методы обучения детей языкам».</w:t>
            </w:r>
          </w:p>
          <w:p w14:paraId="4F08C544" w14:textId="77777777" w:rsidR="003365CF" w:rsidRPr="003365CF" w:rsidRDefault="003365CF" w:rsidP="003365C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1E849D0B" w14:textId="77777777" w:rsidR="003365CF" w:rsidRPr="003365CF" w:rsidRDefault="003365CF" w:rsidP="003365CF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94F4818" w14:textId="4FDC2A84" w:rsidR="00F67FC5" w:rsidRPr="003365CF" w:rsidRDefault="003365CF" w:rsidP="003365C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365CF">
              <w:rPr>
                <w:rStyle w:val="c1"/>
                <w:color w:val="000000"/>
              </w:rPr>
              <w:t>- «Использование УМК «Татарча сөйләшәбез” по обучению детей татарскому языку 4-7 лет».</w:t>
            </w:r>
          </w:p>
        </w:tc>
        <w:tc>
          <w:tcPr>
            <w:tcW w:w="2263" w:type="dxa"/>
          </w:tcPr>
          <w:p w14:paraId="418D886D" w14:textId="77777777" w:rsidR="00F67FC5" w:rsidRDefault="00F67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790EA" w14:textId="01D02160" w:rsidR="00F67FC5" w:rsidRDefault="00843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</w:t>
            </w:r>
            <w:r w:rsidR="00336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63F609D" w14:textId="77777777" w:rsidR="00F67FC5" w:rsidRDefault="00F6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A2766" w14:textId="77777777" w:rsidR="00F67FC5" w:rsidRDefault="00F6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142D2" w14:textId="77777777" w:rsidR="003365CF" w:rsidRDefault="00336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CCF92" w14:textId="77777777" w:rsidR="003365CF" w:rsidRDefault="00336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64F04" w14:textId="5D21F74E" w:rsidR="00F67FC5" w:rsidRDefault="00843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</w:t>
            </w:r>
            <w:r w:rsidR="00336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4C239EC" w14:textId="77777777" w:rsidR="00F67FC5" w:rsidRDefault="00F6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4FB0A" w14:textId="77777777" w:rsidR="00F67FC5" w:rsidRDefault="00F6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F8611" w14:textId="77777777" w:rsidR="003365CF" w:rsidRDefault="00336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06572" w14:textId="77777777" w:rsidR="003365CF" w:rsidRDefault="00336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F5C1E" w14:textId="3FEC0965" w:rsidR="00F67FC5" w:rsidRDefault="00336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431EB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3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21C3DE8" w14:textId="745CFDA6" w:rsidR="00F67FC5" w:rsidRDefault="00F67FC5" w:rsidP="003365C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7FDA4D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33C4ADB9" w14:textId="77777777">
        <w:tc>
          <w:tcPr>
            <w:tcW w:w="851" w:type="dxa"/>
          </w:tcPr>
          <w:p w14:paraId="71B4AB5F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2" w:type="dxa"/>
          </w:tcPr>
          <w:p w14:paraId="3B1F4AEE" w14:textId="40FE9A0A" w:rsidR="00F67FC5" w:rsidRDefault="0084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«</w:t>
            </w:r>
            <w:r w:rsidR="003365CF">
              <w:rPr>
                <w:rFonts w:ascii="Times New Roman" w:hAnsi="Times New Roman" w:cs="Times New Roman"/>
                <w:sz w:val="24"/>
                <w:szCs w:val="24"/>
              </w:rPr>
              <w:t>Учимся говорить по татарски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A8A6A32" w14:textId="77777777" w:rsidR="00F67FC5" w:rsidRDefault="00F67FC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B18E2EB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34C63AA5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62A619DE" w14:textId="77777777">
        <w:tc>
          <w:tcPr>
            <w:tcW w:w="851" w:type="dxa"/>
          </w:tcPr>
          <w:p w14:paraId="1B496D9F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2" w:type="dxa"/>
          </w:tcPr>
          <w:p w14:paraId="6AFF3750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педагогических советах: </w:t>
            </w:r>
          </w:p>
          <w:p w14:paraId="5BF9EE00" w14:textId="77777777" w:rsidR="00F67FC5" w:rsidRPr="003365CF" w:rsidRDefault="008431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№1</w:t>
            </w:r>
          </w:p>
          <w:p w14:paraId="73BD0E4D" w14:textId="77777777" w:rsidR="003365CF" w:rsidRPr="003365CF" w:rsidRDefault="003365CF" w:rsidP="00336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365CF">
              <w:rPr>
                <w:rFonts w:ascii="Times New Roman" w:hAnsi="Times New Roman" w:cs="Times New Roman"/>
                <w:iCs/>
                <w:sz w:val="24"/>
                <w:szCs w:val="24"/>
              </w:rPr>
              <w:t>«Деятельностный подход в обучении детей татарскому языку»</w:t>
            </w:r>
          </w:p>
          <w:p w14:paraId="4F50B911" w14:textId="6503EF9D" w:rsidR="00F67FC5" w:rsidRDefault="008431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№2</w:t>
            </w:r>
          </w:p>
          <w:p w14:paraId="630C440F" w14:textId="689BCE1C" w:rsidR="003365CF" w:rsidRPr="003365CF" w:rsidRDefault="00336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5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«Использование опорных схем в обучении детей татарскому языку»</w:t>
            </w:r>
          </w:p>
          <w:p w14:paraId="0BA06EBB" w14:textId="77777777" w:rsidR="00F67FC5" w:rsidRPr="003365CF" w:rsidRDefault="008431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№3</w:t>
            </w:r>
          </w:p>
          <w:p w14:paraId="30D1E540" w14:textId="77777777" w:rsidR="003365CF" w:rsidRPr="003365CF" w:rsidRDefault="003365CF" w:rsidP="003365CF">
            <w:pPr>
              <w:pStyle w:val="a4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 w:rsidRPr="003365CF">
              <w:rPr>
                <w:iCs/>
                <w:color w:val="000000"/>
                <w:shd w:val="clear" w:color="auto" w:fill="FFFFFF"/>
              </w:rPr>
              <w:t>Выполнение программы воспитательно-образовательной работы с детьми:</w:t>
            </w:r>
          </w:p>
          <w:p w14:paraId="7F54A65B" w14:textId="77777777" w:rsidR="003365CF" w:rsidRPr="003365CF" w:rsidRDefault="003365CF" w:rsidP="003365CF">
            <w:pPr>
              <w:pStyle w:val="a4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 w:rsidRPr="003365CF">
              <w:rPr>
                <w:iCs/>
                <w:color w:val="000000"/>
                <w:shd w:val="clear" w:color="auto" w:fill="FFFFFF"/>
              </w:rPr>
              <w:t>- диагностика детей;</w:t>
            </w:r>
          </w:p>
          <w:p w14:paraId="6D7EF6A7" w14:textId="77777777" w:rsidR="003365CF" w:rsidRPr="003365CF" w:rsidRDefault="003365CF" w:rsidP="003365CF">
            <w:pPr>
              <w:pStyle w:val="a4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 w:rsidRPr="003365CF">
              <w:rPr>
                <w:iCs/>
                <w:color w:val="000000"/>
                <w:shd w:val="clear" w:color="auto" w:fill="FFFFFF"/>
              </w:rPr>
              <w:t>- отчет по реализации УМК в ДОУ.</w:t>
            </w:r>
          </w:p>
          <w:p w14:paraId="24C4A333" w14:textId="4D72C3CA" w:rsidR="00F67FC5" w:rsidRDefault="00F67FC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6B595E6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45F24" w14:textId="6D89BE7A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336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D029F9A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1A147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4DB77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2CEC" w14:textId="223EE5A6" w:rsidR="00F67FC5" w:rsidRDefault="003365CF" w:rsidP="003365C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431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431EB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31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52E081D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66AE6" w14:textId="58EB1433" w:rsidR="00F67FC5" w:rsidRPr="003365CF" w:rsidRDefault="003365CF" w:rsidP="003365C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431EB" w:rsidRPr="003365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431EB" w:rsidRPr="003365CF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Pr="00336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31EB" w:rsidRPr="003365C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14:paraId="02DFE6CE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 по обучению татарскому языку</w:t>
            </w:r>
          </w:p>
        </w:tc>
      </w:tr>
      <w:tr w:rsidR="00F67FC5" w14:paraId="5CF223C8" w14:textId="77777777">
        <w:tc>
          <w:tcPr>
            <w:tcW w:w="851" w:type="dxa"/>
          </w:tcPr>
          <w:p w14:paraId="193B39DD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2" w:type="dxa"/>
          </w:tcPr>
          <w:p w14:paraId="10278018" w14:textId="7FCC1883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родителей: </w:t>
            </w:r>
          </w:p>
          <w:p w14:paraId="3BF0C656" w14:textId="77777777" w:rsidR="003A787C" w:rsidRPr="003A787C" w:rsidRDefault="003A787C" w:rsidP="003A787C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Cs/>
                <w:color w:val="000000" w:themeColor="text1"/>
              </w:rPr>
            </w:pPr>
            <w:r w:rsidRPr="003A787C">
              <w:rPr>
                <w:iCs/>
                <w:color w:val="000000" w:themeColor="text1"/>
              </w:rPr>
              <w:t>- «Национальные традиции в семье».</w:t>
            </w:r>
          </w:p>
          <w:p w14:paraId="1EF5ADDB" w14:textId="77777777" w:rsidR="003A787C" w:rsidRPr="003A787C" w:rsidRDefault="003A787C" w:rsidP="003A787C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Cs/>
                <w:color w:val="000000" w:themeColor="text1"/>
              </w:rPr>
            </w:pPr>
            <w:r w:rsidRPr="003A787C">
              <w:rPr>
                <w:iCs/>
                <w:color w:val="000000" w:themeColor="text1"/>
              </w:rPr>
              <w:t>- «Обучение детей с использованием УМК».</w:t>
            </w:r>
          </w:p>
          <w:p w14:paraId="521B7184" w14:textId="77777777" w:rsidR="003A787C" w:rsidRPr="003A787C" w:rsidRDefault="003A787C" w:rsidP="003A787C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Cs/>
                <w:color w:val="000000" w:themeColor="text1"/>
              </w:rPr>
            </w:pPr>
            <w:r w:rsidRPr="003A787C">
              <w:rPr>
                <w:iCs/>
                <w:color w:val="000000" w:themeColor="text1"/>
              </w:rPr>
              <w:t>- «Нравственно- патриотическое воспитание у детей дошкольного возраста».</w:t>
            </w:r>
          </w:p>
          <w:p w14:paraId="53D560D6" w14:textId="77777777" w:rsidR="003A787C" w:rsidRDefault="003A787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499AE" w14:textId="77777777" w:rsidR="003A787C" w:rsidRDefault="003A787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C535D" w14:textId="77777777" w:rsidR="00F67FC5" w:rsidRDefault="00F67FC5" w:rsidP="003365C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BC6E90E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C85FE" w14:textId="4652EE6D" w:rsidR="003A787C" w:rsidRDefault="003A787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2024г.</w:t>
            </w:r>
          </w:p>
          <w:p w14:paraId="3317ABB8" w14:textId="77777777" w:rsidR="003A787C" w:rsidRDefault="003A787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7A8DC" w14:textId="382D0B4F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A787C">
              <w:rPr>
                <w:rFonts w:ascii="Times New Roman" w:hAnsi="Times New Roman" w:cs="Times New Roman"/>
                <w:sz w:val="24"/>
                <w:szCs w:val="24"/>
              </w:rPr>
              <w:t>, 2025г.</w:t>
            </w:r>
          </w:p>
          <w:p w14:paraId="7A45D39D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529CE" w14:textId="77777777" w:rsidR="003A787C" w:rsidRDefault="003A787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42A1D" w14:textId="2E23796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3A787C">
              <w:rPr>
                <w:rFonts w:ascii="Times New Roman" w:hAnsi="Times New Roman" w:cs="Times New Roman"/>
                <w:sz w:val="24"/>
                <w:szCs w:val="24"/>
              </w:rPr>
              <w:t>,2025г.</w:t>
            </w:r>
          </w:p>
        </w:tc>
        <w:tc>
          <w:tcPr>
            <w:tcW w:w="2835" w:type="dxa"/>
          </w:tcPr>
          <w:p w14:paraId="5D6092F2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0827979B" w14:textId="77777777">
        <w:tc>
          <w:tcPr>
            <w:tcW w:w="851" w:type="dxa"/>
          </w:tcPr>
          <w:p w14:paraId="50538FA4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2" w:type="dxa"/>
          </w:tcPr>
          <w:p w14:paraId="5EE935EE" w14:textId="77777777" w:rsidR="00F67FC5" w:rsidRDefault="008431EB" w:rsidP="003365C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собраниях:</w:t>
            </w:r>
          </w:p>
          <w:p w14:paraId="33C6DFC0" w14:textId="77777777" w:rsidR="003365CF" w:rsidRPr="003A787C" w:rsidRDefault="003365CF" w:rsidP="003365CF">
            <w:pPr>
              <w:spacing w:after="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8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3A78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«Игровые приемы обучения дошкольников татарскому языку».</w:t>
            </w:r>
          </w:p>
          <w:p w14:paraId="6F829EFD" w14:textId="77777777" w:rsidR="003365CF" w:rsidRPr="003A787C" w:rsidRDefault="003365CF" w:rsidP="003365CF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87C">
              <w:rPr>
                <w:rFonts w:ascii="Times New Roman" w:hAnsi="Times New Roman"/>
                <w:iCs/>
                <w:sz w:val="26"/>
                <w:szCs w:val="26"/>
              </w:rPr>
              <w:t xml:space="preserve">- </w:t>
            </w:r>
            <w:r w:rsidRPr="003A787C">
              <w:rPr>
                <w:rFonts w:ascii="Times New Roman" w:hAnsi="Times New Roman" w:cs="Times New Roman"/>
                <w:iCs/>
                <w:sz w:val="26"/>
                <w:szCs w:val="26"/>
              </w:rPr>
              <w:t>«Использование дидактических, сюжетно-ролевых игр по УМК для закрепления пройденного материала»;</w:t>
            </w:r>
          </w:p>
          <w:p w14:paraId="011A52BD" w14:textId="77777777" w:rsidR="003365CF" w:rsidRPr="003A787C" w:rsidRDefault="003365CF" w:rsidP="003365CF">
            <w:pPr>
              <w:pStyle w:val="a6"/>
              <w:ind w:left="0"/>
              <w:jc w:val="both"/>
              <w:rPr>
                <w:rFonts w:ascii="Times New Roman" w:eastAsia="sans-serif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A787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A787C">
              <w:rPr>
                <w:rFonts w:ascii="Times New Roman" w:eastAsia="sans-serif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Изучаем татарский язык по УМК </w:t>
            </w:r>
            <w:r w:rsidRPr="003A787C">
              <w:rPr>
                <w:rFonts w:ascii="Times New Roman" w:eastAsia="sans-serif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«Говорим по-татарски», используя инновационные технологии</w:t>
            </w:r>
          </w:p>
          <w:p w14:paraId="4FE0118F" w14:textId="69E4D5D4" w:rsidR="003365CF" w:rsidRPr="003365CF" w:rsidRDefault="003365CF" w:rsidP="003365C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7C">
              <w:rPr>
                <w:rFonts w:ascii="Times New Roman" w:eastAsia="sans-serif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«Наши успехи и достижения в изучении татарского языка за год»</w:t>
            </w:r>
          </w:p>
        </w:tc>
        <w:tc>
          <w:tcPr>
            <w:tcW w:w="2263" w:type="dxa"/>
          </w:tcPr>
          <w:p w14:paraId="620E7649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CB877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14:paraId="319DA74A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</w:tr>
      <w:tr w:rsidR="00F67FC5" w14:paraId="1FB56F34" w14:textId="77777777">
        <w:tc>
          <w:tcPr>
            <w:tcW w:w="851" w:type="dxa"/>
          </w:tcPr>
          <w:p w14:paraId="71EFC0FD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2" w:type="dxa"/>
          </w:tcPr>
          <w:p w14:paraId="15CBA625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родителей, в том числе поступивших детей татарской национальности раннего возраста</w:t>
            </w:r>
          </w:p>
        </w:tc>
        <w:tc>
          <w:tcPr>
            <w:tcW w:w="2263" w:type="dxa"/>
          </w:tcPr>
          <w:p w14:paraId="40B19336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77695A2D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67FC5" w14:paraId="3342D698" w14:textId="77777777">
        <w:tc>
          <w:tcPr>
            <w:tcW w:w="851" w:type="dxa"/>
          </w:tcPr>
          <w:p w14:paraId="0E77E54D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82" w:type="dxa"/>
          </w:tcPr>
          <w:p w14:paraId="28A4726C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развивающей предметно-пространственной и языковой среды в группах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2263" w:type="dxa"/>
          </w:tcPr>
          <w:p w14:paraId="47C65C98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</w:tcPr>
          <w:p w14:paraId="1FDB1860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воспитатель по обучению татарскому языку</w:t>
            </w:r>
          </w:p>
        </w:tc>
      </w:tr>
      <w:tr w:rsidR="00F67FC5" w14:paraId="6C407E6C" w14:textId="77777777">
        <w:tc>
          <w:tcPr>
            <w:tcW w:w="851" w:type="dxa"/>
          </w:tcPr>
          <w:p w14:paraId="262F5625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82" w:type="dxa"/>
          </w:tcPr>
          <w:p w14:paraId="01088384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РТ:</w:t>
            </w:r>
          </w:p>
          <w:p w14:paraId="3EAA09AA" w14:textId="77777777" w:rsidR="00F67FC5" w:rsidRDefault="0084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День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единства- старший возраст-досуговое мероприятие</w:t>
            </w:r>
          </w:p>
          <w:p w14:paraId="1C4186C4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-«День родного языка» (мероприятие, посвященное к международному дню родного языка)</w:t>
            </w:r>
          </w:p>
          <w:p w14:paraId="18DBE180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-«Нэуруз»бэйрэме - Праздник «Навруз»</w:t>
            </w:r>
          </w:p>
          <w:p w14:paraId="4666AC3D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-«Тукай в наших сердцах!»-мероприятие, посвященное дню рождению Г.Тукая</w:t>
            </w:r>
          </w:p>
          <w:p w14:paraId="6BEA7799" w14:textId="77777777" w:rsidR="00F67FC5" w:rsidRDefault="0084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-Творческий конкурс чтецов по произведениям Г.Тукая “Мы – наследники Тукая”</w:t>
            </w:r>
          </w:p>
          <w:p w14:paraId="1CFB27D0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-Милли бэйрэм-Сабан туе- Национальный праздник Сабантуй</w:t>
            </w:r>
          </w:p>
          <w:p w14:paraId="6A331A85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-«Безнең шә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Лениногорск»- «Наш город - Лениногорск»</w:t>
            </w:r>
          </w:p>
          <w:p w14:paraId="458D56DA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(презентация) «Мой родной край»</w:t>
            </w:r>
          </w:p>
          <w:p w14:paraId="5A49D0AC" w14:textId="77777777" w:rsidR="00F67FC5" w:rsidRDefault="008431E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-Татарстан-ми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 Республикам- Моя Республика-Татарстан</w:t>
            </w:r>
          </w:p>
        </w:tc>
        <w:tc>
          <w:tcPr>
            <w:tcW w:w="2263" w:type="dxa"/>
          </w:tcPr>
          <w:p w14:paraId="5CD72A67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14:paraId="45829C0A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917AE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E4533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1B14E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BEC003C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1E439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A2D443D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F905C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1D5BC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2B2195F8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2830A8F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8E405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06602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664E5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97CF0" w14:textId="77777777" w:rsidR="00F67FC5" w:rsidRDefault="008431E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Июнь</w:t>
            </w:r>
          </w:p>
          <w:p w14:paraId="7CBAAB32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69D38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500A3127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8DC5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787EC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63BE9" w14:textId="77777777" w:rsidR="00F67FC5" w:rsidRDefault="00F67F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4FE95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14:paraId="2EA78906" w14:textId="77777777" w:rsidR="00F67FC5" w:rsidRDefault="008431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воспитатель по обучению татарскому языку</w:t>
            </w:r>
          </w:p>
        </w:tc>
      </w:tr>
    </w:tbl>
    <w:p w14:paraId="013EEDE0" w14:textId="77777777" w:rsidR="00F67FC5" w:rsidRDefault="00F67FC5">
      <w:pPr>
        <w:spacing w:after="0"/>
        <w:jc w:val="both"/>
      </w:pPr>
    </w:p>
    <w:p w14:paraId="66384892" w14:textId="77777777" w:rsidR="00F67FC5" w:rsidRDefault="00F67FC5">
      <w:pPr>
        <w:jc w:val="both"/>
      </w:pPr>
    </w:p>
    <w:sectPr w:rsidR="00F67FC5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AEEE" w14:textId="77777777" w:rsidR="008431EB" w:rsidRDefault="008431EB">
      <w:pPr>
        <w:spacing w:line="240" w:lineRule="auto"/>
      </w:pPr>
      <w:r>
        <w:separator/>
      </w:r>
    </w:p>
  </w:endnote>
  <w:endnote w:type="continuationSeparator" w:id="0">
    <w:p w14:paraId="7BA72EFE" w14:textId="77777777" w:rsidR="008431EB" w:rsidRDefault="008431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ED236" w14:textId="77777777" w:rsidR="008431EB" w:rsidRDefault="008431EB">
      <w:pPr>
        <w:spacing w:after="0"/>
      </w:pPr>
      <w:r>
        <w:separator/>
      </w:r>
    </w:p>
  </w:footnote>
  <w:footnote w:type="continuationSeparator" w:id="0">
    <w:p w14:paraId="649C9DAA" w14:textId="77777777" w:rsidR="008431EB" w:rsidRDefault="008431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50C57"/>
    <w:multiLevelType w:val="multilevel"/>
    <w:tmpl w:val="79A50C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16"/>
    <w:rsid w:val="001759AB"/>
    <w:rsid w:val="00183053"/>
    <w:rsid w:val="00194671"/>
    <w:rsid w:val="001B294F"/>
    <w:rsid w:val="00235D26"/>
    <w:rsid w:val="002730CD"/>
    <w:rsid w:val="002926A8"/>
    <w:rsid w:val="003365CF"/>
    <w:rsid w:val="0034503A"/>
    <w:rsid w:val="003A787C"/>
    <w:rsid w:val="003F12EF"/>
    <w:rsid w:val="00474EFF"/>
    <w:rsid w:val="004A2186"/>
    <w:rsid w:val="004D7CDE"/>
    <w:rsid w:val="004E1733"/>
    <w:rsid w:val="005171C8"/>
    <w:rsid w:val="005C5B5C"/>
    <w:rsid w:val="00674512"/>
    <w:rsid w:val="006C2CB8"/>
    <w:rsid w:val="00707D8A"/>
    <w:rsid w:val="00842E1F"/>
    <w:rsid w:val="008431EB"/>
    <w:rsid w:val="008A415B"/>
    <w:rsid w:val="00912719"/>
    <w:rsid w:val="0098178E"/>
    <w:rsid w:val="00A31778"/>
    <w:rsid w:val="00A46225"/>
    <w:rsid w:val="00AE401C"/>
    <w:rsid w:val="00AF1880"/>
    <w:rsid w:val="00B15998"/>
    <w:rsid w:val="00CE3E82"/>
    <w:rsid w:val="00DE2A16"/>
    <w:rsid w:val="00EB708A"/>
    <w:rsid w:val="00F67FC5"/>
    <w:rsid w:val="00F914C7"/>
    <w:rsid w:val="7E68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F07D"/>
  <w15:docId w15:val="{0C88D97F-BD43-49C4-B5AF-04FE2664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uiPriority w:val="99"/>
    <w:qFormat/>
    <w:rPr>
      <w:sz w:val="22"/>
      <w:szCs w:val="22"/>
      <w:lang w:eastAsia="en-US"/>
    </w:rPr>
  </w:style>
  <w:style w:type="paragraph" w:customStyle="1" w:styleId="c2">
    <w:name w:val="c2"/>
    <w:basedOn w:val="a"/>
    <w:rsid w:val="0033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Гульнара Савочкина</cp:lastModifiedBy>
  <cp:revision>15</cp:revision>
  <dcterms:created xsi:type="dcterms:W3CDTF">2019-07-17T09:50:00Z</dcterms:created>
  <dcterms:modified xsi:type="dcterms:W3CDTF">2024-07-16T06:02:00Z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8661FBBC188F4CEF8D1052AE1B1408FB</vt:lpwstr>
  </property>
</Properties>
</file>